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1C" w:rsidRPr="00652B1C" w:rsidRDefault="00652B1C" w:rsidP="00652B1C">
      <w:pPr>
        <w:pStyle w:val="2"/>
        <w:spacing w:before="0" w:beforeAutospacing="0" w:after="0" w:afterAutospacing="0"/>
        <w:rPr>
          <w:sz w:val="28"/>
          <w:szCs w:val="28"/>
        </w:rPr>
      </w:pPr>
      <w:r w:rsidRPr="00652B1C">
        <w:rPr>
          <w:sz w:val="28"/>
          <w:szCs w:val="28"/>
        </w:rPr>
        <w:t xml:space="preserve">Работодатели Златоустовского городского округа не забывайте об обязанностях перед службой занятости </w:t>
      </w:r>
    </w:p>
    <w:p w:rsidR="00652B1C" w:rsidRDefault="00652B1C" w:rsidP="00652B1C">
      <w:pPr>
        <w:pStyle w:val="2"/>
        <w:spacing w:before="0" w:beforeAutospacing="0" w:after="0" w:afterAutospacing="0"/>
      </w:pPr>
    </w:p>
    <w:p w:rsidR="00652B1C" w:rsidRDefault="00652B1C" w:rsidP="00652B1C">
      <w:pPr>
        <w:pStyle w:val="2"/>
        <w:spacing w:before="0" w:beforeAutospacing="0" w:after="0" w:afterAutospacing="0"/>
        <w:rPr>
          <w:b w:val="0"/>
          <w:sz w:val="24"/>
        </w:rPr>
      </w:pPr>
      <w:r w:rsidRPr="001B67B3">
        <w:rPr>
          <w:b w:val="0"/>
          <w:sz w:val="24"/>
        </w:rPr>
        <w:t>Среди множества отчётностей, с которыми сталкиваются работодатели, часто упускается из виду обязательство по информированию Центра занятости населения. Между тем, своевременное предоставление данных</w:t>
      </w:r>
      <w:r>
        <w:rPr>
          <w:b w:val="0"/>
          <w:sz w:val="24"/>
        </w:rPr>
        <w:t xml:space="preserve"> через портал «Работа России» </w:t>
      </w:r>
      <w:proofErr w:type="spellStart"/>
      <w:r>
        <w:rPr>
          <w:bCs w:val="0"/>
          <w:sz w:val="24"/>
          <w:szCs w:val="24"/>
        </w:rPr>
        <w:t>trudvsem.ru</w:t>
      </w:r>
      <w:proofErr w:type="spellEnd"/>
      <w:r w:rsidRPr="001B67B3">
        <w:rPr>
          <w:b w:val="0"/>
          <w:sz w:val="24"/>
        </w:rPr>
        <w:t xml:space="preserve"> помогает не только соблюсти законодательство, но и поддержать стабильность на рынке труда. </w:t>
      </w:r>
    </w:p>
    <w:p w:rsidR="00652B1C" w:rsidRPr="001B67B3" w:rsidRDefault="00652B1C" w:rsidP="00652B1C">
      <w:pPr>
        <w:pStyle w:val="2"/>
        <w:spacing w:before="0" w:beforeAutospacing="0" w:after="0" w:afterAutospacing="0"/>
        <w:rPr>
          <w:sz w:val="24"/>
        </w:rPr>
      </w:pPr>
      <w:r w:rsidRPr="001B67B3">
        <w:rPr>
          <w:sz w:val="24"/>
        </w:rPr>
        <w:t>Что обязаны сообщать работодатели?</w:t>
      </w:r>
    </w:p>
    <w:p w:rsidR="00652B1C" w:rsidRPr="001B67B3" w:rsidRDefault="00652B1C" w:rsidP="00652B1C">
      <w:pPr>
        <w:pStyle w:val="2"/>
        <w:numPr>
          <w:ilvl w:val="0"/>
          <w:numId w:val="6"/>
        </w:numPr>
        <w:tabs>
          <w:tab w:val="left" w:pos="993"/>
        </w:tabs>
        <w:suppressAutoHyphens w:val="0"/>
        <w:spacing w:before="0" w:beforeAutospacing="0" w:after="0" w:afterAutospacing="0"/>
        <w:ind w:left="993" w:hanging="426"/>
        <w:rPr>
          <w:b w:val="0"/>
          <w:sz w:val="24"/>
        </w:rPr>
      </w:pPr>
      <w:r w:rsidRPr="001B67B3">
        <w:rPr>
          <w:b w:val="0"/>
          <w:sz w:val="24"/>
        </w:rPr>
        <w:t>Информацию о наличии свободных рабочих мест и вакантных должностях — как при открытии, так и при закрытии вакансий;</w:t>
      </w:r>
    </w:p>
    <w:p w:rsidR="00652B1C" w:rsidRPr="001B67B3" w:rsidRDefault="00652B1C" w:rsidP="00652B1C">
      <w:pPr>
        <w:pStyle w:val="2"/>
        <w:numPr>
          <w:ilvl w:val="0"/>
          <w:numId w:val="6"/>
        </w:numPr>
        <w:tabs>
          <w:tab w:val="left" w:pos="993"/>
        </w:tabs>
        <w:suppressAutoHyphens w:val="0"/>
        <w:spacing w:before="0" w:beforeAutospacing="0" w:after="0" w:afterAutospacing="0"/>
        <w:ind w:left="993" w:hanging="426"/>
        <w:rPr>
          <w:b w:val="0"/>
          <w:sz w:val="24"/>
        </w:rPr>
      </w:pPr>
      <w:r w:rsidRPr="001B67B3">
        <w:rPr>
          <w:b w:val="0"/>
          <w:sz w:val="24"/>
        </w:rPr>
        <w:t>Сведения о планируемом сокращении численности или штата сотрудников — это даёт ЦЗН возможность заранее начать сопровождение высвобождаемых работников;</w:t>
      </w:r>
    </w:p>
    <w:p w:rsidR="00652B1C" w:rsidRPr="001B67B3" w:rsidRDefault="00652B1C" w:rsidP="00652B1C">
      <w:pPr>
        <w:pStyle w:val="2"/>
        <w:numPr>
          <w:ilvl w:val="0"/>
          <w:numId w:val="6"/>
        </w:numPr>
        <w:tabs>
          <w:tab w:val="left" w:pos="993"/>
        </w:tabs>
        <w:suppressAutoHyphens w:val="0"/>
        <w:spacing w:before="0" w:beforeAutospacing="0" w:after="0" w:afterAutospacing="0"/>
        <w:ind w:left="993" w:hanging="426"/>
        <w:rPr>
          <w:b w:val="0"/>
          <w:sz w:val="24"/>
        </w:rPr>
      </w:pPr>
      <w:r w:rsidRPr="001B67B3">
        <w:rPr>
          <w:b w:val="0"/>
          <w:sz w:val="24"/>
        </w:rPr>
        <w:t>Данные о введении</w:t>
      </w:r>
      <w:r>
        <w:rPr>
          <w:b w:val="0"/>
          <w:sz w:val="24"/>
        </w:rPr>
        <w:t xml:space="preserve">, </w:t>
      </w:r>
      <w:r w:rsidRPr="001B67B3">
        <w:rPr>
          <w:b w:val="0"/>
          <w:sz w:val="24"/>
        </w:rPr>
        <w:t xml:space="preserve">изменении или отмене режима неполного рабочего </w:t>
      </w:r>
      <w:r>
        <w:rPr>
          <w:b w:val="0"/>
          <w:sz w:val="24"/>
        </w:rPr>
        <w:t>времени</w:t>
      </w:r>
      <w:r w:rsidRPr="001B67B3">
        <w:rPr>
          <w:b w:val="0"/>
          <w:sz w:val="24"/>
        </w:rPr>
        <w:t>, а также о простоях;</w:t>
      </w:r>
    </w:p>
    <w:p w:rsidR="00652B1C" w:rsidRPr="001B67B3" w:rsidRDefault="00652B1C" w:rsidP="00652B1C">
      <w:pPr>
        <w:pStyle w:val="2"/>
        <w:numPr>
          <w:ilvl w:val="0"/>
          <w:numId w:val="6"/>
        </w:numPr>
        <w:tabs>
          <w:tab w:val="left" w:pos="993"/>
        </w:tabs>
        <w:suppressAutoHyphens w:val="0"/>
        <w:spacing w:before="0" w:beforeAutospacing="0" w:after="0" w:afterAutospacing="0"/>
        <w:ind w:left="993" w:hanging="426"/>
        <w:rPr>
          <w:b w:val="0"/>
          <w:sz w:val="24"/>
        </w:rPr>
      </w:pPr>
      <w:r w:rsidRPr="001B67B3">
        <w:rPr>
          <w:b w:val="0"/>
          <w:sz w:val="24"/>
        </w:rPr>
        <w:t xml:space="preserve">Отчётность о выполнении установленной квоты для приёма на работу инвалидов. </w:t>
      </w:r>
    </w:p>
    <w:p w:rsidR="00652B1C" w:rsidRDefault="00652B1C" w:rsidP="00652B1C">
      <w:pPr>
        <w:pStyle w:val="2"/>
        <w:spacing w:before="0" w:beforeAutospacing="0" w:after="0" w:afterAutospacing="0"/>
        <w:rPr>
          <w:b w:val="0"/>
          <w:sz w:val="24"/>
        </w:rPr>
      </w:pPr>
      <w:r w:rsidRPr="001B67B3">
        <w:rPr>
          <w:sz w:val="24"/>
        </w:rPr>
        <w:t>Как передать информацию?</w:t>
      </w:r>
      <w:r>
        <w:rPr>
          <w:sz w:val="24"/>
        </w:rPr>
        <w:t xml:space="preserve"> </w:t>
      </w:r>
      <w:r>
        <w:rPr>
          <w:b w:val="0"/>
          <w:sz w:val="24"/>
        </w:rPr>
        <w:t>Передать информацию работодатель обязан через портал</w:t>
      </w:r>
      <w:r w:rsidRPr="001B67B3">
        <w:rPr>
          <w:b w:val="0"/>
          <w:sz w:val="24"/>
        </w:rPr>
        <w:t xml:space="preserve"> «Работа России»</w:t>
      </w:r>
      <w:r>
        <w:rPr>
          <w:b w:val="0"/>
          <w:sz w:val="24"/>
        </w:rPr>
        <w:t>, а</w:t>
      </w:r>
      <w:r w:rsidRPr="00913E09">
        <w:rPr>
          <w:b w:val="0"/>
          <w:sz w:val="24"/>
        </w:rPr>
        <w:t>вториз</w:t>
      </w:r>
      <w:r>
        <w:rPr>
          <w:b w:val="0"/>
          <w:sz w:val="24"/>
        </w:rPr>
        <w:t>овавшись</w:t>
      </w:r>
      <w:r w:rsidRPr="00913E09">
        <w:rPr>
          <w:b w:val="0"/>
          <w:sz w:val="24"/>
        </w:rPr>
        <w:t xml:space="preserve"> через</w:t>
      </w:r>
      <w:r>
        <w:rPr>
          <w:b w:val="0"/>
          <w:sz w:val="24"/>
        </w:rPr>
        <w:t xml:space="preserve"> </w:t>
      </w:r>
      <w:r w:rsidRPr="00913E09">
        <w:rPr>
          <w:b w:val="0"/>
          <w:sz w:val="24"/>
        </w:rPr>
        <w:t xml:space="preserve">портал </w:t>
      </w:r>
      <w:proofErr w:type="spellStart"/>
      <w:r w:rsidRPr="00913E09">
        <w:rPr>
          <w:b w:val="0"/>
          <w:sz w:val="24"/>
        </w:rPr>
        <w:t>Госуслуг</w:t>
      </w:r>
      <w:proofErr w:type="spellEnd"/>
      <w:r>
        <w:rPr>
          <w:b w:val="0"/>
          <w:sz w:val="24"/>
        </w:rPr>
        <w:t xml:space="preserve">. Кроме отчетов на портале работодатели могут подать заявление на подбор работников, субсидии при трудоустройстве граждан и </w:t>
      </w:r>
      <w:r w:rsidRPr="001B67B3">
        <w:rPr>
          <w:b w:val="0"/>
          <w:sz w:val="24"/>
        </w:rPr>
        <w:t>на создание рабочих мест для инвалидов</w:t>
      </w:r>
      <w:r>
        <w:rPr>
          <w:b w:val="0"/>
          <w:sz w:val="24"/>
        </w:rPr>
        <w:t>.</w:t>
      </w:r>
    </w:p>
    <w:p w:rsidR="00D27A81" w:rsidRDefault="00D27A81" w:rsidP="00652B1C">
      <w:pPr>
        <w:pStyle w:val="2"/>
        <w:spacing w:before="0" w:beforeAutospacing="0" w:after="0" w:afterAutospacing="0"/>
        <w:rPr>
          <w:b w:val="0"/>
          <w:sz w:val="24"/>
        </w:rPr>
      </w:pPr>
    </w:p>
    <w:p w:rsidR="00D27A81" w:rsidRDefault="00D27A81" w:rsidP="00652B1C">
      <w:pPr>
        <w:pStyle w:val="2"/>
        <w:spacing w:before="0" w:beforeAutospacing="0" w:after="0" w:afterAutospacing="0"/>
        <w:rPr>
          <w:b w:val="0"/>
          <w:sz w:val="24"/>
        </w:rPr>
      </w:pPr>
      <w:r>
        <w:rPr>
          <w:b w:val="0"/>
          <w:sz w:val="24"/>
        </w:rPr>
        <w:t xml:space="preserve">По всем интересующим вопросам можно обратиться по адресу – </w:t>
      </w:r>
      <w:proofErr w:type="gramStart"/>
      <w:r>
        <w:rPr>
          <w:b w:val="0"/>
          <w:sz w:val="24"/>
        </w:rPr>
        <w:t>г</w:t>
      </w:r>
      <w:proofErr w:type="gramEnd"/>
      <w:r>
        <w:rPr>
          <w:b w:val="0"/>
          <w:sz w:val="24"/>
        </w:rPr>
        <w:t xml:space="preserve">. Златоуст ул. </w:t>
      </w:r>
      <w:proofErr w:type="spellStart"/>
      <w:r>
        <w:rPr>
          <w:b w:val="0"/>
          <w:sz w:val="24"/>
        </w:rPr>
        <w:t>Таганайская</w:t>
      </w:r>
      <w:proofErr w:type="spellEnd"/>
      <w:r>
        <w:rPr>
          <w:b w:val="0"/>
          <w:sz w:val="24"/>
        </w:rPr>
        <w:t>, дом 3,  тел. 8 (3513) 62-25-87.</w:t>
      </w:r>
    </w:p>
    <w:p w:rsidR="00D27A81" w:rsidRDefault="00D27A81" w:rsidP="00652B1C">
      <w:pPr>
        <w:pStyle w:val="2"/>
        <w:spacing w:before="0" w:beforeAutospacing="0" w:after="0" w:afterAutospacing="0"/>
        <w:rPr>
          <w:b w:val="0"/>
          <w:sz w:val="24"/>
        </w:rPr>
      </w:pPr>
    </w:p>
    <w:p w:rsidR="00CE57D7" w:rsidRDefault="00D27A81" w:rsidP="00652B1C">
      <w:pPr>
        <w:pStyle w:val="2"/>
        <w:spacing w:before="0" w:beforeAutospacing="0" w:after="0" w:afterAutospacing="0"/>
        <w:rPr>
          <w:b w:val="0"/>
          <w:sz w:val="24"/>
        </w:rPr>
      </w:pPr>
      <w:r w:rsidRPr="00D27A81">
        <w:rPr>
          <w:b w:val="0"/>
          <w:sz w:val="24"/>
        </w:rPr>
        <w:t>#</w:t>
      </w:r>
      <w:proofErr w:type="spellStart"/>
      <w:r>
        <w:rPr>
          <w:b w:val="0"/>
          <w:sz w:val="24"/>
        </w:rPr>
        <w:t>ЦентрзанятостинаселениягЗлатоуста</w:t>
      </w:r>
      <w:proofErr w:type="spellEnd"/>
    </w:p>
    <w:p w:rsidR="00D27A81" w:rsidRPr="00D27A81" w:rsidRDefault="00D27A81" w:rsidP="00652B1C">
      <w:pPr>
        <w:pStyle w:val="2"/>
        <w:spacing w:before="0" w:beforeAutospacing="0" w:after="0" w:afterAutospacing="0"/>
        <w:rPr>
          <w:b w:val="0"/>
          <w:sz w:val="24"/>
        </w:rPr>
      </w:pPr>
    </w:p>
    <w:p w:rsidR="00CE57D7" w:rsidRDefault="00CE57D7" w:rsidP="00652B1C">
      <w:pPr>
        <w:pStyle w:val="2"/>
        <w:spacing w:before="0" w:beforeAutospacing="0" w:after="0" w:afterAutospacing="0"/>
        <w:rPr>
          <w:b w:val="0"/>
          <w:sz w:val="24"/>
        </w:rPr>
      </w:pPr>
      <w:r>
        <w:rPr>
          <w:b w:val="0"/>
          <w:sz w:val="24"/>
        </w:rPr>
        <w:t>Фото взято из сети интернет</w:t>
      </w:r>
    </w:p>
    <w:p w:rsidR="00D27A81" w:rsidRDefault="00D27A81" w:rsidP="00652B1C">
      <w:pPr>
        <w:pStyle w:val="2"/>
        <w:spacing w:before="0" w:beforeAutospacing="0" w:after="0" w:afterAutospacing="0"/>
        <w:rPr>
          <w:sz w:val="24"/>
        </w:rPr>
      </w:pPr>
    </w:p>
    <w:p w:rsidR="000642B4" w:rsidRPr="00F338D0" w:rsidRDefault="00CE57D7" w:rsidP="00F338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9.35pt;height:276.8pt">
            <v:imagedata r:id="rId5" o:title="работодателям 10"/>
          </v:shape>
        </w:pict>
      </w:r>
    </w:p>
    <w:sectPr w:rsidR="000642B4" w:rsidRPr="00F338D0" w:rsidSect="004C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8ED"/>
    <w:multiLevelType w:val="hybridMultilevel"/>
    <w:tmpl w:val="446C662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F62697"/>
    <w:multiLevelType w:val="hybridMultilevel"/>
    <w:tmpl w:val="2BDCF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C26FB"/>
    <w:multiLevelType w:val="hybridMultilevel"/>
    <w:tmpl w:val="6424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56718"/>
    <w:multiLevelType w:val="multilevel"/>
    <w:tmpl w:val="B0DA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77E6E"/>
    <w:multiLevelType w:val="multilevel"/>
    <w:tmpl w:val="09C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53A75"/>
    <w:multiLevelType w:val="hybridMultilevel"/>
    <w:tmpl w:val="BE6A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301D2"/>
    <w:rsid w:val="0003384D"/>
    <w:rsid w:val="000642B4"/>
    <w:rsid w:val="002503CE"/>
    <w:rsid w:val="0028284B"/>
    <w:rsid w:val="002B2ECC"/>
    <w:rsid w:val="00466091"/>
    <w:rsid w:val="004B1F4C"/>
    <w:rsid w:val="004C233B"/>
    <w:rsid w:val="005B3208"/>
    <w:rsid w:val="005D2D03"/>
    <w:rsid w:val="00652B1C"/>
    <w:rsid w:val="00731982"/>
    <w:rsid w:val="007A4826"/>
    <w:rsid w:val="007F64AC"/>
    <w:rsid w:val="008C35B2"/>
    <w:rsid w:val="009301D2"/>
    <w:rsid w:val="009805AE"/>
    <w:rsid w:val="009A0F97"/>
    <w:rsid w:val="00A1424A"/>
    <w:rsid w:val="00A5657C"/>
    <w:rsid w:val="00AF0562"/>
    <w:rsid w:val="00CE1E94"/>
    <w:rsid w:val="00CE4777"/>
    <w:rsid w:val="00CE57D7"/>
    <w:rsid w:val="00D15F8A"/>
    <w:rsid w:val="00D27A81"/>
    <w:rsid w:val="00E00084"/>
    <w:rsid w:val="00E66F86"/>
    <w:rsid w:val="00F3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D0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AF0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301D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0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2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3208"/>
    <w:pPr>
      <w:ind w:left="720"/>
      <w:contextualSpacing/>
    </w:pPr>
  </w:style>
  <w:style w:type="character" w:styleId="a8">
    <w:name w:val="Strong"/>
    <w:uiPriority w:val="22"/>
    <w:qFormat/>
    <w:rsid w:val="00F33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4</cp:revision>
  <cp:lastPrinted>2025-10-10T08:05:00Z</cp:lastPrinted>
  <dcterms:created xsi:type="dcterms:W3CDTF">2025-10-15T05:09:00Z</dcterms:created>
  <dcterms:modified xsi:type="dcterms:W3CDTF">2025-10-15T05:23:00Z</dcterms:modified>
</cp:coreProperties>
</file>